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EA4C" w14:textId="507FE9A4" w:rsidR="00873CA5" w:rsidRPr="000264C4" w:rsidRDefault="00DB7EC3" w:rsidP="00995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 w:themeColor="text1"/>
          <w:sz w:val="20"/>
          <w:szCs w:val="20"/>
          <w:highlight w:val="white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 xml:space="preserve">Załącznik nr </w:t>
      </w:r>
      <w:r w:rsidRPr="000264C4">
        <w:rPr>
          <w:rFonts w:ascii="Noway Regular" w:hAnsi="Noway Regular"/>
          <w:sz w:val="20"/>
          <w:szCs w:val="20"/>
        </w:rPr>
        <w:t>1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do Zarządzenia nr</w:t>
      </w:r>
      <w:r w:rsidRPr="000264C4">
        <w:rPr>
          <w:rFonts w:ascii="Noway Regular" w:hAnsi="Noway Regular"/>
          <w:sz w:val="20"/>
          <w:szCs w:val="20"/>
        </w:rPr>
        <w:t xml:space="preserve"> </w:t>
      </w:r>
      <w:r w:rsidR="007A5FD9" w:rsidRPr="000264C4">
        <w:rPr>
          <w:rFonts w:ascii="Noway Regular" w:hAnsi="Noway Regular"/>
          <w:sz w:val="20"/>
          <w:szCs w:val="20"/>
        </w:rPr>
        <w:t>6</w:t>
      </w:r>
      <w:r w:rsidRPr="000264C4">
        <w:rPr>
          <w:rFonts w:ascii="Noway Regular" w:hAnsi="Noway Regular"/>
          <w:sz w:val="20"/>
          <w:szCs w:val="20"/>
        </w:rPr>
        <w:t>/202</w:t>
      </w:r>
      <w:r w:rsidR="00265C2B" w:rsidRPr="000264C4">
        <w:rPr>
          <w:rFonts w:ascii="Noway Regular" w:hAnsi="Noway Regular"/>
          <w:sz w:val="20"/>
          <w:szCs w:val="20"/>
        </w:rPr>
        <w:t>3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Dyrektora Miejskiego Centrum Kultury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br/>
        <w:t>REGULAMIN ZWIEDZANIA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PODZIEMNEJ TRASY TURYSTYCZNEJ „GROTY NAGÓRZYCKIE”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br/>
        <w:t>§ 1 Postanowienia ogólne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1. Niniejszy regulamin określa zasady zwiedzania Podziemnej Trasy Turystycznej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 xml:space="preserve">” z siedzibą przy ul. Pod Grotami 2/6 w Tomaszowie Mazowieckim, zwanej dalej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2. Administratorem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 jest Miejskie Centrum Kultury w</w:t>
      </w:r>
      <w:r w:rsidRPr="000264C4">
        <w:rPr>
          <w:rFonts w:ascii="Cambria" w:hAnsi="Cambria" w:cs="Cambria"/>
          <w:color w:val="000000"/>
          <w:sz w:val="20"/>
          <w:szCs w:val="20"/>
        </w:rPr>
        <w:t> </w:t>
      </w:r>
      <w:r w:rsidRPr="000264C4">
        <w:rPr>
          <w:rFonts w:ascii="Noway Regular" w:hAnsi="Noway Regular"/>
          <w:color w:val="000000"/>
          <w:sz w:val="20"/>
          <w:szCs w:val="20"/>
        </w:rPr>
        <w:t>Tomaszowie Mazowieckim z siedzibą przy pl. Kościuszki 18 w Tomaszowie Mazowieckim, zwane dalej MCK.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3. Zwiedzanie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 odbywa się w godzinach ustalonych przez Dyrektora MC</w:t>
      </w:r>
      <w:r w:rsidR="00962C37" w:rsidRPr="000264C4">
        <w:rPr>
          <w:rFonts w:ascii="Noway Regular" w:hAnsi="Noway Regular"/>
          <w:color w:val="000000"/>
          <w:sz w:val="20"/>
          <w:szCs w:val="20"/>
        </w:rPr>
        <w:t>K</w:t>
      </w:r>
      <w:r w:rsidR="005B040F" w:rsidRPr="000264C4">
        <w:rPr>
          <w:rFonts w:ascii="Noway Regular" w:hAnsi="Noway Regular"/>
          <w:color w:val="000000"/>
          <w:sz w:val="20"/>
          <w:szCs w:val="20"/>
        </w:rPr>
        <w:t>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4. Godziny otwarcia </w:t>
      </w:r>
      <w:r w:rsidR="00962C37" w:rsidRPr="000264C4">
        <w:rPr>
          <w:rFonts w:ascii="Noway Regular" w:hAnsi="Noway Regular"/>
          <w:color w:val="000000"/>
          <w:sz w:val="20"/>
          <w:szCs w:val="20"/>
        </w:rPr>
        <w:t xml:space="preserve">PTT „Groty </w:t>
      </w:r>
      <w:proofErr w:type="spellStart"/>
      <w:r w:rsidR="00962C37"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962C37" w:rsidRPr="000264C4">
        <w:rPr>
          <w:rFonts w:ascii="Noway Regular" w:hAnsi="Noway Regular"/>
          <w:color w:val="000000"/>
          <w:sz w:val="20"/>
          <w:szCs w:val="20"/>
        </w:rPr>
        <w:t>”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 dla zwiedzających zmieniają się</w:t>
      </w:r>
      <w:r w:rsidRPr="000264C4">
        <w:rPr>
          <w:rFonts w:ascii="Cambria" w:hAnsi="Cambria" w:cs="Cambria"/>
          <w:color w:val="000000"/>
          <w:sz w:val="20"/>
          <w:szCs w:val="20"/>
        </w:rPr>
        <w:t> 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w zależności od pory roku. Szczegółowe informacje o godzinach otwarcia znajdują się przed wejściem do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”, w kasie biletowej oraz na stronie internetowej:</w:t>
      </w:r>
      <w:r w:rsidR="00873CA5" w:rsidRPr="000264C4">
        <w:rPr>
          <w:rFonts w:ascii="Noway Regular" w:hAnsi="Noway Regular"/>
          <w:color w:val="000000"/>
          <w:sz w:val="20"/>
          <w:szCs w:val="20"/>
        </w:rPr>
        <w:t xml:space="preserve"> grotynagorzyckie.pl</w:t>
      </w:r>
      <w:r w:rsidR="00E77E56" w:rsidRPr="000264C4">
        <w:rPr>
          <w:rFonts w:ascii="Noway Regular" w:hAnsi="Noway Regular"/>
          <w:color w:val="000000"/>
          <w:sz w:val="20"/>
          <w:szCs w:val="20"/>
        </w:rPr>
        <w:t>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5. W poniedziałki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 jest nieczynna.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t>6. Warunkiem zwiedzania ekspozycji jest okazanie ważnego biletu wstępu/paragonu fiskalnego.</w:t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7. </w:t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t>Dokumenty uprawniające do zakupu biletu zniżkowego należy okazywać przed jego zakupem.</w:t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br/>
        <w:t>8</w:t>
      </w:r>
      <w:r w:rsidRPr="000264C4">
        <w:rPr>
          <w:rFonts w:ascii="Noway Regular" w:hAnsi="Noway Regular"/>
          <w:color w:val="000000" w:themeColor="text1"/>
          <w:sz w:val="20"/>
          <w:szCs w:val="20"/>
          <w:highlight w:val="white"/>
        </w:rPr>
        <w:t xml:space="preserve">. </w:t>
      </w:r>
      <w:r w:rsidRPr="000264C4">
        <w:rPr>
          <w:rFonts w:ascii="Noway Regular" w:hAnsi="Noway Regular"/>
          <w:color w:val="000000" w:themeColor="text1"/>
          <w:sz w:val="20"/>
          <w:szCs w:val="20"/>
        </w:rPr>
        <w:t xml:space="preserve">Bilet uprawnia do zwiedzania PTT „Groty </w:t>
      </w:r>
      <w:proofErr w:type="spellStart"/>
      <w:r w:rsidRPr="000264C4">
        <w:rPr>
          <w:rFonts w:ascii="Noway Regular" w:hAnsi="Noway Regular"/>
          <w:color w:val="000000" w:themeColor="text1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 w:themeColor="text1"/>
          <w:sz w:val="20"/>
          <w:szCs w:val="20"/>
        </w:rPr>
        <w:t xml:space="preserve">” </w:t>
      </w:r>
      <w:r w:rsidR="00743670" w:rsidRPr="000264C4">
        <w:rPr>
          <w:rFonts w:ascii="Noway Regular" w:hAnsi="Noway Regular"/>
          <w:color w:val="000000" w:themeColor="text1"/>
          <w:sz w:val="20"/>
          <w:szCs w:val="20"/>
        </w:rPr>
        <w:t xml:space="preserve">zgodnie z datą i </w:t>
      </w:r>
      <w:r w:rsidR="000573B6" w:rsidRPr="000264C4">
        <w:rPr>
          <w:rFonts w:ascii="Noway Regular" w:hAnsi="Noway Regular"/>
          <w:color w:val="000000" w:themeColor="text1"/>
          <w:sz w:val="20"/>
          <w:szCs w:val="20"/>
        </w:rPr>
        <w:t>godziną,</w:t>
      </w:r>
      <w:r w:rsidR="00743670" w:rsidRPr="000264C4">
        <w:rPr>
          <w:rFonts w:ascii="Noway Regular" w:hAnsi="Noway Regular"/>
          <w:color w:val="000000" w:themeColor="text1"/>
          <w:sz w:val="20"/>
          <w:szCs w:val="20"/>
        </w:rPr>
        <w:t xml:space="preserve"> na którą bilet został zakupiony</w:t>
      </w:r>
      <w:r w:rsidRPr="000264C4">
        <w:rPr>
          <w:rFonts w:ascii="Noway Regular" w:hAnsi="Noway Regular"/>
          <w:color w:val="000000" w:themeColor="text1"/>
          <w:sz w:val="20"/>
          <w:szCs w:val="20"/>
        </w:rPr>
        <w:t>.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 w:themeColor="text1"/>
          <w:sz w:val="20"/>
          <w:szCs w:val="20"/>
        </w:rPr>
        <w:t>9.</w:t>
      </w:r>
      <w:r w:rsidR="00EE044A" w:rsidRPr="000264C4">
        <w:rPr>
          <w:rFonts w:ascii="Noway Regular" w:hAnsi="Noway Regular"/>
          <w:color w:val="000000" w:themeColor="text1"/>
          <w:sz w:val="20"/>
          <w:szCs w:val="20"/>
          <w:highlight w:val="white"/>
        </w:rPr>
        <w:t xml:space="preserve"> Zakupiony bilet nie podlega zwrotowi</w:t>
      </w:r>
      <w:r w:rsidR="000F0BE1" w:rsidRPr="000264C4">
        <w:rPr>
          <w:rFonts w:ascii="Noway Regular" w:hAnsi="Noway Regular"/>
          <w:color w:val="000000" w:themeColor="text1"/>
          <w:sz w:val="20"/>
          <w:szCs w:val="20"/>
          <w:highlight w:val="white"/>
        </w:rPr>
        <w:t xml:space="preserve">, </w:t>
      </w:r>
      <w:proofErr w:type="gramStart"/>
      <w:r w:rsidR="000F0BE1" w:rsidRPr="000264C4">
        <w:rPr>
          <w:rFonts w:ascii="Noway Regular" w:hAnsi="Noway Regular"/>
          <w:color w:val="000000" w:themeColor="text1"/>
          <w:sz w:val="20"/>
          <w:szCs w:val="20"/>
        </w:rPr>
        <w:t>za wyjątkiem</w:t>
      </w:r>
      <w:proofErr w:type="gramEnd"/>
      <w:r w:rsidR="000F0BE1" w:rsidRPr="000264C4">
        <w:rPr>
          <w:rFonts w:ascii="Noway Regular" w:hAnsi="Noway Regular"/>
          <w:color w:val="000000" w:themeColor="text1"/>
          <w:sz w:val="20"/>
          <w:szCs w:val="20"/>
        </w:rPr>
        <w:t xml:space="preserve"> sytuacji odwołania zwiedzania przez MCK.</w:t>
      </w:r>
    </w:p>
    <w:p w14:paraId="22A75421" w14:textId="77777777" w:rsidR="000573B6" w:rsidRPr="000264C4" w:rsidRDefault="00873CA5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 w:themeColor="text1"/>
          <w:sz w:val="20"/>
          <w:szCs w:val="20"/>
          <w:highlight w:val="white"/>
        </w:rPr>
      </w:pPr>
      <w:r w:rsidRPr="000264C4">
        <w:rPr>
          <w:rFonts w:ascii="Noway Regular" w:hAnsi="Noway Regular"/>
          <w:color w:val="000000" w:themeColor="text1"/>
          <w:sz w:val="20"/>
          <w:szCs w:val="20"/>
          <w:highlight w:val="white"/>
        </w:rPr>
        <w:t xml:space="preserve">10. </w:t>
      </w:r>
      <w:r w:rsidR="000573B6" w:rsidRPr="000264C4">
        <w:rPr>
          <w:rFonts w:ascii="Noway Regular" w:hAnsi="Noway Regular"/>
          <w:color w:val="000000" w:themeColor="text1"/>
          <w:sz w:val="20"/>
          <w:szCs w:val="20"/>
          <w:highlight w:val="white"/>
        </w:rPr>
        <w:t xml:space="preserve">Bilet zakupiony przez portal internetowy Biletyna.pl zwiedzający jest zobowiązany okazać w kasie, przed rozpoczęciem zwiedzania. </w:t>
      </w:r>
    </w:p>
    <w:p w14:paraId="6212F545" w14:textId="4A1D9832" w:rsidR="006A4683" w:rsidRPr="000264C4" w:rsidRDefault="000573B6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 w:themeColor="text1"/>
          <w:sz w:val="20"/>
          <w:szCs w:val="20"/>
          <w:highlight w:val="white"/>
        </w:rPr>
        <w:t>Osoby uprawnione do ulg wymienion</w:t>
      </w:r>
      <w:r w:rsidR="009E7384" w:rsidRPr="000264C4">
        <w:rPr>
          <w:rFonts w:ascii="Noway Regular" w:hAnsi="Noway Regular"/>
          <w:color w:val="000000" w:themeColor="text1"/>
          <w:sz w:val="20"/>
          <w:szCs w:val="20"/>
          <w:highlight w:val="white"/>
        </w:rPr>
        <w:t>ych</w:t>
      </w:r>
      <w:r w:rsidRPr="000264C4">
        <w:rPr>
          <w:rFonts w:ascii="Noway Regular" w:hAnsi="Noway Regular"/>
          <w:color w:val="000000" w:themeColor="text1"/>
          <w:sz w:val="20"/>
          <w:szCs w:val="20"/>
          <w:highlight w:val="white"/>
        </w:rPr>
        <w:t xml:space="preserve"> w </w:t>
      </w:r>
      <w:r w:rsidRPr="000264C4">
        <w:rPr>
          <w:rFonts w:ascii="Noway Regular" w:hAnsi="Noway Regular"/>
          <w:color w:val="000000" w:themeColor="text1"/>
          <w:sz w:val="20"/>
          <w:szCs w:val="20"/>
        </w:rPr>
        <w:t xml:space="preserve">§ 2 </w:t>
      </w:r>
      <w:r w:rsidR="009E7384" w:rsidRPr="000264C4">
        <w:rPr>
          <w:rFonts w:ascii="Noway Regular" w:hAnsi="Noway Regular"/>
          <w:color w:val="000000" w:themeColor="text1"/>
          <w:sz w:val="20"/>
          <w:szCs w:val="20"/>
        </w:rPr>
        <w:t>pkt</w:t>
      </w:r>
      <w:r w:rsidRPr="000264C4">
        <w:rPr>
          <w:rFonts w:ascii="Noway Regular" w:hAnsi="Noway Regular"/>
          <w:color w:val="000000" w:themeColor="text1"/>
          <w:sz w:val="20"/>
          <w:szCs w:val="20"/>
        </w:rPr>
        <w:t xml:space="preserve">. </w:t>
      </w:r>
      <w:r w:rsidR="006A4683" w:rsidRPr="000264C4">
        <w:rPr>
          <w:rFonts w:ascii="Noway Regular" w:hAnsi="Noway Regular"/>
          <w:color w:val="000000" w:themeColor="text1"/>
          <w:sz w:val="20"/>
          <w:szCs w:val="20"/>
        </w:rPr>
        <w:t xml:space="preserve">22 </w:t>
      </w:r>
      <w:r w:rsidRPr="000264C4">
        <w:rPr>
          <w:rFonts w:ascii="Noway Regular" w:hAnsi="Noway Regular"/>
          <w:color w:val="000000" w:themeColor="text1"/>
          <w:sz w:val="20"/>
          <w:szCs w:val="20"/>
        </w:rPr>
        <w:t>muszą posiadać dokumenty potwierdzające zniżki.</w:t>
      </w:r>
      <w:r w:rsidR="00184FD1" w:rsidRPr="000264C4">
        <w:rPr>
          <w:rFonts w:ascii="Noway Regular" w:hAnsi="Noway Regular"/>
          <w:color w:val="000000" w:themeColor="text1"/>
          <w:sz w:val="20"/>
          <w:szCs w:val="20"/>
        </w:rPr>
        <w:t xml:space="preserve"> Bilety bez udokumentowanego prawa do ulgi nie uprawniają do wejścia oraz nie podlegają zwrotowi.</w:t>
      </w:r>
      <w:r w:rsidR="00DB7EC3" w:rsidRPr="000264C4">
        <w:rPr>
          <w:rFonts w:ascii="Noway Regular" w:hAnsi="Noway Regular"/>
          <w:color w:val="FF0000"/>
          <w:sz w:val="20"/>
          <w:szCs w:val="20"/>
          <w:highlight w:val="white"/>
        </w:rPr>
        <w:br/>
      </w:r>
      <w:r w:rsidR="00DB7EC3" w:rsidRPr="000264C4">
        <w:rPr>
          <w:rFonts w:ascii="Noway Regular" w:hAnsi="Noway Regular"/>
          <w:color w:val="000000"/>
          <w:sz w:val="20"/>
          <w:szCs w:val="20"/>
          <w:highlight w:val="white"/>
        </w:rPr>
        <w:t>1</w:t>
      </w:r>
      <w:r w:rsidR="00873CA5" w:rsidRPr="000264C4">
        <w:rPr>
          <w:rFonts w:ascii="Noway Regular" w:hAnsi="Noway Regular"/>
          <w:color w:val="000000"/>
          <w:sz w:val="20"/>
          <w:szCs w:val="20"/>
          <w:highlight w:val="white"/>
        </w:rPr>
        <w:t>1</w:t>
      </w:r>
      <w:r w:rsidR="00DB7EC3" w:rsidRPr="000264C4">
        <w:rPr>
          <w:rFonts w:ascii="Noway Regular" w:hAnsi="Noway Regular"/>
          <w:color w:val="000000"/>
          <w:sz w:val="20"/>
          <w:szCs w:val="20"/>
          <w:highlight w:val="white"/>
        </w:rPr>
        <w:t xml:space="preserve">.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Zgody Dyrektora MCK lub Kierownika Działu Rozwoju Turystyki MCK wymaga: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a) prowadzenie działalności artystycznej i gospodarczej (w tym akwizycji),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b) organizowanie akcji reklamowych, happeningów i tym podobnych wydarzeń,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c) przebywanie na terenie atrakcji poza godzinami otwarcia.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1</w:t>
      </w:r>
      <w:r w:rsidR="00873CA5" w:rsidRPr="000264C4">
        <w:rPr>
          <w:rFonts w:ascii="Noway Regular" w:hAnsi="Noway Regular"/>
          <w:color w:val="000000"/>
          <w:sz w:val="20"/>
          <w:szCs w:val="20"/>
        </w:rPr>
        <w:t>2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. Ze względów bezpieczeństwa, prowadzonych prac budowlano-konserwatorskich lub w innych szczególnych sytuacjach dostęp do miejsc, wystaw i budynków na terenie PTT „Groty </w:t>
      </w:r>
      <w:proofErr w:type="spellStart"/>
      <w:r w:rsidR="00DB7EC3"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DB7EC3" w:rsidRPr="000264C4">
        <w:rPr>
          <w:rFonts w:ascii="Noway Regular" w:hAnsi="Noway Regular"/>
          <w:color w:val="000000"/>
          <w:sz w:val="20"/>
          <w:szCs w:val="20"/>
        </w:rPr>
        <w:t>” może zostać ograniczony lub całkowicie wyłączony decyzją Dyrektora, Kierownika Działu Rozwoju Turystyki MCK lub Kierownika Ruchu Zakładu.</w:t>
      </w:r>
      <w:r w:rsidR="00992A52" w:rsidRPr="000264C4">
        <w:rPr>
          <w:rFonts w:ascii="Noway Regular" w:hAnsi="Noway Regular"/>
          <w:color w:val="000000"/>
          <w:sz w:val="20"/>
          <w:szCs w:val="20"/>
        </w:rPr>
        <w:t xml:space="preserve">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</w:r>
    </w:p>
    <w:p w14:paraId="77C28018" w14:textId="77777777" w:rsidR="00C35D54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  <w:highlight w:val="white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>§ 2 Zasady zwiedzania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1. Zwiedzanie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 możliwe jest wyłącznie z przewodnikiem wyznaczonym przez administratora trasy, w grupach liczących maksymalnie 25 osób.</w:t>
      </w:r>
      <w:r w:rsidR="004B2C11" w:rsidRPr="000264C4">
        <w:rPr>
          <w:rFonts w:ascii="Noway Regular" w:hAnsi="Noway Regular"/>
          <w:color w:val="000000"/>
          <w:sz w:val="20"/>
          <w:szCs w:val="20"/>
        </w:rPr>
        <w:t xml:space="preserve"> Zaleca się</w:t>
      </w:r>
      <w:r w:rsidR="004B2C11" w:rsidRPr="000264C4">
        <w:rPr>
          <w:rFonts w:ascii="Cambria" w:hAnsi="Cambria" w:cs="Cambria"/>
          <w:color w:val="000000"/>
          <w:sz w:val="20"/>
          <w:szCs w:val="20"/>
        </w:rPr>
        <w:t> </w:t>
      </w:r>
      <w:r w:rsidR="004B2C11" w:rsidRPr="000264C4">
        <w:rPr>
          <w:rFonts w:ascii="Noway Regular" w:hAnsi="Noway Regular"/>
          <w:color w:val="000000"/>
          <w:sz w:val="20"/>
          <w:szCs w:val="20"/>
        </w:rPr>
        <w:t>ubiór adekwatny do panujących warunków wewnątrz wyrobiska – ok.</w:t>
      </w:r>
      <w:r w:rsidR="004B2C11" w:rsidRPr="000264C4">
        <w:rPr>
          <w:rFonts w:ascii="Cambria" w:hAnsi="Cambria" w:cs="Cambria"/>
          <w:color w:val="000000"/>
          <w:sz w:val="20"/>
          <w:szCs w:val="20"/>
        </w:rPr>
        <w:t> </w:t>
      </w:r>
      <w:r w:rsidR="004B2C11" w:rsidRPr="000264C4">
        <w:rPr>
          <w:rFonts w:ascii="Noway Regular" w:hAnsi="Noway Regular"/>
          <w:color w:val="000000"/>
          <w:sz w:val="20"/>
          <w:szCs w:val="20"/>
        </w:rPr>
        <w:t>10</w:t>
      </w:r>
      <w:r w:rsidR="004B2C11" w:rsidRPr="000264C4">
        <w:rPr>
          <w:rFonts w:ascii="Noway Regular" w:hAnsi="Noway Regular"/>
          <w:color w:val="000000"/>
          <w:sz w:val="20"/>
          <w:szCs w:val="20"/>
        </w:rPr>
        <w:sym w:font="Symbol" w:char="F0B0"/>
      </w:r>
      <w:r w:rsidR="004B2C11" w:rsidRPr="000264C4">
        <w:rPr>
          <w:rFonts w:ascii="Noway Regular" w:hAnsi="Noway Regular"/>
          <w:color w:val="000000"/>
          <w:sz w:val="20"/>
          <w:szCs w:val="20"/>
        </w:rPr>
        <w:t>C oraz ok. 80% wilgotności.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2. Ruch turystyczny odbywa się jednokierunkowo – dwoma równoległymi chodnikami.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3. Na trasie turystycznej może przebywać tylko jedna grupa, kolejna grupa zaczyna zwiedzanie po opuszczeniu wyrobisk przez poprzednią grupę.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lastRenderedPageBreak/>
        <w:t xml:space="preserve">4. Grupy zwiedzające wchodzą na trasę turystyczną co pół godziny, ostatnia grupa rozpoczyna zwiedzanie na pół godziny przed zamknięciem. 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5. </w:t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t>Podczas zwiedzania należy stosować się do uwag i poleceń obsługi.</w:t>
      </w:r>
      <w:r w:rsidRPr="000264C4">
        <w:rPr>
          <w:rFonts w:ascii="Noway Regular" w:hAnsi="Noway Regular"/>
          <w:sz w:val="20"/>
          <w:szCs w:val="20"/>
          <w:highlight w:val="white"/>
        </w:rPr>
        <w:t xml:space="preserve"> </w:t>
      </w:r>
      <w:r w:rsidRPr="000264C4">
        <w:rPr>
          <w:rFonts w:ascii="Noway Regular" w:hAnsi="Noway Regular"/>
          <w:sz w:val="20"/>
          <w:szCs w:val="20"/>
        </w:rPr>
        <w:t>Wszelkie nieprawidłowości należy natychmiast zgłaszać przewodnikowi.</w:t>
      </w:r>
      <w:r w:rsidRPr="000264C4">
        <w:rPr>
          <w:rFonts w:ascii="Noway Regular" w:hAnsi="Noway Regular"/>
          <w:sz w:val="20"/>
          <w:szCs w:val="20"/>
          <w:highlight w:val="white"/>
        </w:rPr>
        <w:br/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t>6. Za osoby niepełnoletnie odpowiedzialność ponoszą rodzice lub opiekunowie.</w:t>
      </w:r>
      <w:r w:rsidR="00C35D54" w:rsidRPr="000264C4">
        <w:rPr>
          <w:rFonts w:ascii="Noway Regular" w:hAnsi="Noway Regular"/>
          <w:color w:val="000000"/>
          <w:sz w:val="20"/>
          <w:szCs w:val="20"/>
          <w:highlight w:val="white"/>
        </w:rPr>
        <w:t xml:space="preserve"> </w:t>
      </w:r>
    </w:p>
    <w:p w14:paraId="08534CD5" w14:textId="17474FE0" w:rsidR="00B35745" w:rsidRPr="000264C4" w:rsidRDefault="00C35D54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  <w:highlight w:val="white"/>
        </w:rPr>
      </w:pP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t xml:space="preserve">Uczestnik, jego opiekun prawny lub rodzic ponosi odpowiedzialność za wszelkie szkody w mieniu MCK wyrządzone przez uczestnika podczas zwiedzania 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</w:t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t>.</w:t>
      </w:r>
      <w:r w:rsidR="00DB7EC3" w:rsidRPr="000264C4">
        <w:rPr>
          <w:rFonts w:ascii="Noway Regular" w:hAnsi="Noway Regular"/>
          <w:color w:val="000000"/>
          <w:sz w:val="20"/>
          <w:szCs w:val="20"/>
          <w:highlight w:val="white"/>
        </w:rPr>
        <w:br/>
        <w:t xml:space="preserve">7. Osoby nietrzeźwe, będące pod wpływem substancji odurzających oraz zachowujące się w sposób, który zagraża bezpieczeństwu osób czy zbiorów, zakłócające porządek zwiedzania innym zwiedzającym, naruszające ogólnie przyjęte normy zachowania w miejscach publicznych − zostaną poproszone o opuszczenie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PTT „Groty </w:t>
      </w:r>
      <w:proofErr w:type="spellStart"/>
      <w:r w:rsidR="00DB7EC3"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DB7EC3" w:rsidRPr="000264C4">
        <w:rPr>
          <w:rFonts w:ascii="Noway Regular" w:hAnsi="Noway Regular"/>
          <w:color w:val="000000"/>
          <w:sz w:val="20"/>
          <w:szCs w:val="20"/>
        </w:rPr>
        <w:t>”</w:t>
      </w:r>
      <w:r w:rsidR="00DB7EC3" w:rsidRPr="000264C4">
        <w:rPr>
          <w:rFonts w:ascii="Noway Regular" w:hAnsi="Noway Regular"/>
          <w:color w:val="000000"/>
          <w:sz w:val="20"/>
          <w:szCs w:val="20"/>
          <w:highlight w:val="white"/>
        </w:rPr>
        <w:t>.</w:t>
      </w:r>
      <w:r w:rsidR="00DB7EC3" w:rsidRPr="000264C4">
        <w:rPr>
          <w:rFonts w:ascii="Noway Regular" w:hAnsi="Noway Regular"/>
          <w:color w:val="000000"/>
          <w:sz w:val="20"/>
          <w:szCs w:val="20"/>
          <w:highlight w:val="white"/>
        </w:rPr>
        <w:br/>
        <w:t xml:space="preserve">8.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Ceny usług świadczonych przez PTT „Groty </w:t>
      </w:r>
      <w:proofErr w:type="spellStart"/>
      <w:r w:rsidR="00DB7EC3"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DB7EC3" w:rsidRPr="000264C4">
        <w:rPr>
          <w:rFonts w:ascii="Noway Regular" w:hAnsi="Noway Regular"/>
          <w:color w:val="000000"/>
          <w:sz w:val="20"/>
          <w:szCs w:val="20"/>
        </w:rPr>
        <w:t>” zawiera cennik opublikowany na stroni</w:t>
      </w:r>
      <w:r w:rsidR="000C574F" w:rsidRPr="000264C4">
        <w:rPr>
          <w:rFonts w:ascii="Noway Regular" w:hAnsi="Noway Regular"/>
          <w:color w:val="000000"/>
          <w:sz w:val="20"/>
          <w:szCs w:val="20"/>
        </w:rPr>
        <w:t>e grotynagorzyckie.pl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.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 xml:space="preserve">9. Na pół godziny przed zamknięciem PTT „Groty </w:t>
      </w:r>
      <w:proofErr w:type="spellStart"/>
      <w:r w:rsidR="00DB7EC3"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” kasa nie prowadzi sprzedaży biletów </w:t>
      </w:r>
      <w:r w:rsidR="00DB7EC3" w:rsidRPr="000264C4">
        <w:rPr>
          <w:rFonts w:ascii="Noway Regular" w:hAnsi="Noway Regular"/>
          <w:color w:val="000000" w:themeColor="text1"/>
          <w:sz w:val="20"/>
          <w:szCs w:val="20"/>
        </w:rPr>
        <w:t>wstępu</w:t>
      </w:r>
      <w:r w:rsidR="00265C2B" w:rsidRPr="000264C4">
        <w:rPr>
          <w:rFonts w:ascii="Noway Regular" w:hAnsi="Noway Regular"/>
          <w:color w:val="000000" w:themeColor="text1"/>
          <w:sz w:val="20"/>
          <w:szCs w:val="20"/>
        </w:rPr>
        <w:t xml:space="preserve"> i pamiątek. </w:t>
      </w:r>
    </w:p>
    <w:p w14:paraId="595932B3" w14:textId="27B4C216" w:rsidR="00962C37" w:rsidRPr="000264C4" w:rsidRDefault="00B35745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 w:themeColor="text1"/>
          <w:sz w:val="20"/>
          <w:szCs w:val="20"/>
        </w:rPr>
      </w:pPr>
      <w:r w:rsidRPr="000264C4">
        <w:rPr>
          <w:rFonts w:ascii="Noway Regular" w:hAnsi="Noway Regular"/>
          <w:color w:val="000000" w:themeColor="text1"/>
          <w:sz w:val="20"/>
          <w:szCs w:val="20"/>
        </w:rPr>
        <w:t>10. Wprowadza się</w:t>
      </w:r>
      <w:r w:rsidRPr="000264C4">
        <w:rPr>
          <w:rFonts w:ascii="Cambria" w:hAnsi="Cambria" w:cs="Cambria"/>
          <w:color w:val="000000" w:themeColor="text1"/>
          <w:sz w:val="20"/>
          <w:szCs w:val="20"/>
        </w:rPr>
        <w:t> </w:t>
      </w:r>
      <w:r w:rsidRPr="000264C4">
        <w:rPr>
          <w:rFonts w:ascii="Noway Regular" w:hAnsi="Noway Regular"/>
          <w:color w:val="000000" w:themeColor="text1"/>
          <w:sz w:val="20"/>
          <w:szCs w:val="20"/>
        </w:rPr>
        <w:t>przerwy w pracy kas o godz. 12.15-12.30 i o godz. 15.15-15.30.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1</w:t>
      </w:r>
      <w:r w:rsidRPr="000264C4">
        <w:rPr>
          <w:rFonts w:ascii="Noway Regular" w:hAnsi="Noway Regular"/>
          <w:color w:val="000000"/>
          <w:sz w:val="20"/>
          <w:szCs w:val="20"/>
        </w:rPr>
        <w:t>1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. Na terenie PTT „Groty </w:t>
      </w:r>
      <w:proofErr w:type="spellStart"/>
      <w:r w:rsidR="00DB7EC3"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DB7EC3" w:rsidRPr="000264C4">
        <w:rPr>
          <w:rFonts w:ascii="Noway Regular" w:hAnsi="Noway Regular"/>
          <w:color w:val="000000"/>
          <w:sz w:val="20"/>
          <w:szCs w:val="20"/>
        </w:rPr>
        <w:t>” obowiązuje zakaz: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a) dotykania eksponatów i elementów ekspozycji</w:t>
      </w:r>
      <w:r w:rsidR="00DB7EC3" w:rsidRPr="000264C4">
        <w:rPr>
          <w:rFonts w:ascii="Noway Regular" w:hAnsi="Noway Regular"/>
          <w:sz w:val="20"/>
          <w:szCs w:val="20"/>
        </w:rPr>
        <w:t xml:space="preserve">,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wystroju wnętrz, </w:t>
      </w:r>
      <w:r w:rsidR="00DB7EC3" w:rsidRPr="000264C4">
        <w:rPr>
          <w:rFonts w:ascii="Noway Regular" w:hAnsi="Noway Regular"/>
          <w:sz w:val="20"/>
          <w:szCs w:val="20"/>
        </w:rPr>
        <w:t>urządzeń i</w:t>
      </w:r>
      <w:r w:rsidR="00DB7EC3" w:rsidRPr="000264C4">
        <w:rPr>
          <w:rFonts w:ascii="Cambria" w:hAnsi="Cambria" w:cs="Cambria"/>
          <w:sz w:val="20"/>
          <w:szCs w:val="20"/>
        </w:rPr>
        <w:t> </w:t>
      </w:r>
      <w:r w:rsidR="00DB7EC3" w:rsidRPr="000264C4">
        <w:rPr>
          <w:rFonts w:ascii="Noway Regular" w:hAnsi="Noway Regular"/>
          <w:sz w:val="20"/>
          <w:szCs w:val="20"/>
        </w:rPr>
        <w:t>instalacji elektrycznych, mechanicznych i ekspozycji,</w:t>
      </w:r>
      <w:r w:rsidR="00DB7EC3" w:rsidRPr="000264C4">
        <w:rPr>
          <w:rFonts w:ascii="Noway Regular" w:hAnsi="Noway Regular"/>
          <w:sz w:val="20"/>
          <w:szCs w:val="20"/>
        </w:rPr>
        <w:br/>
      </w:r>
      <w:r w:rsidR="00DB7EC3" w:rsidRPr="000264C4">
        <w:rPr>
          <w:rFonts w:ascii="Noway Regular" w:hAnsi="Noway Regular"/>
          <w:color w:val="000000"/>
          <w:sz w:val="20"/>
          <w:szCs w:val="20"/>
        </w:rPr>
        <w:t>b) wnoszenia i spożywania we wnętrzach obiektów produktów spożywczych,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 xml:space="preserve">c) wchodzenia do pomieszczeń nieprzeznaczonych do zwiedzania, </w:t>
      </w:r>
      <w:r w:rsidR="00DB7EC3" w:rsidRPr="000264C4">
        <w:rPr>
          <w:rFonts w:ascii="Noway Regular" w:hAnsi="Noway Regular"/>
          <w:sz w:val="20"/>
          <w:szCs w:val="20"/>
        </w:rPr>
        <w:t>odłączania się od grupy podczas zwiedzania i wychodzenia poza wyznaczoną trasę.</w:t>
      </w:r>
      <w:r w:rsidR="00DB7EC3" w:rsidRPr="000264C4">
        <w:rPr>
          <w:rFonts w:ascii="Noway Regular" w:hAnsi="Noway Regular"/>
          <w:sz w:val="20"/>
          <w:szCs w:val="20"/>
        </w:rPr>
        <w:br/>
        <w:t>d) wprowadzania zwierząt do podziemnej trasy turystycznej,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</w:r>
      <w:r w:rsidR="00DB7EC3" w:rsidRPr="000264C4">
        <w:rPr>
          <w:rFonts w:ascii="Noway Regular" w:hAnsi="Noway Regular"/>
          <w:sz w:val="20"/>
          <w:szCs w:val="20"/>
        </w:rPr>
        <w:t>e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) palenia tytoniu, e-papierosów oraz innych urządzeń wyposażonych w zespół grzewczy,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</w:r>
      <w:r w:rsidR="00DB7EC3" w:rsidRPr="000264C4">
        <w:rPr>
          <w:rFonts w:ascii="Noway Regular" w:hAnsi="Noway Regular"/>
          <w:sz w:val="20"/>
          <w:szCs w:val="20"/>
        </w:rPr>
        <w:t>f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) używania i rozniecania ognia,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</w:r>
      <w:r w:rsidR="00DB7EC3" w:rsidRPr="000264C4">
        <w:rPr>
          <w:rFonts w:ascii="Noway Regular" w:hAnsi="Noway Regular"/>
          <w:sz w:val="20"/>
          <w:szCs w:val="20"/>
        </w:rPr>
        <w:t>g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) wnoszenia broni palnej, amunicji oraz innych urządzeń, przedmiotów i narzędzi mogących zagrozić życiu i zdrowiu,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</w:r>
      <w:r w:rsidR="00DB7EC3" w:rsidRPr="000264C4">
        <w:rPr>
          <w:rFonts w:ascii="Noway Regular" w:hAnsi="Noway Regular"/>
          <w:sz w:val="20"/>
          <w:szCs w:val="20"/>
        </w:rPr>
        <w:t>h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) niszczenia mienia (w tym wszelkiego typu urządzeń mechanicznych i</w:t>
      </w:r>
      <w:r w:rsidR="00DB7EC3" w:rsidRPr="000264C4">
        <w:rPr>
          <w:rFonts w:ascii="Cambria" w:hAnsi="Cambria" w:cs="Cambria"/>
          <w:color w:val="000000"/>
          <w:sz w:val="20"/>
          <w:szCs w:val="20"/>
        </w:rPr>
        <w:t> 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elektronicznych),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</w:r>
      <w:r w:rsidR="00DB7EC3" w:rsidRPr="000264C4">
        <w:rPr>
          <w:rFonts w:ascii="Noway Regular" w:hAnsi="Noway Regular"/>
          <w:sz w:val="20"/>
          <w:szCs w:val="20"/>
        </w:rPr>
        <w:t>i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) rozmawiania przez telefony komórkowe podczas zwiedzania ekspozycji</w:t>
      </w:r>
      <w:r w:rsidR="00B04C78" w:rsidRPr="000264C4">
        <w:rPr>
          <w:rFonts w:ascii="Noway Regular" w:hAnsi="Noway Regular"/>
          <w:color w:val="000000"/>
          <w:sz w:val="20"/>
          <w:szCs w:val="20"/>
        </w:rPr>
        <w:t>.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1</w:t>
      </w:r>
      <w:r w:rsidRPr="000264C4">
        <w:rPr>
          <w:rFonts w:ascii="Noway Regular" w:hAnsi="Noway Regular"/>
          <w:color w:val="000000"/>
          <w:sz w:val="20"/>
          <w:szCs w:val="20"/>
        </w:rPr>
        <w:t>2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. Skarpa skalna i znajdujące się w jej obrębie podziemne wyrobiska podlegają ochronie prawnej jako stanowisko dokumentacyjne „Groty </w:t>
      </w:r>
      <w:proofErr w:type="spellStart"/>
      <w:r w:rsidR="00DB7EC3"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DB7EC3" w:rsidRPr="000264C4">
        <w:rPr>
          <w:rFonts w:ascii="Noway Regular" w:hAnsi="Noway Regular"/>
          <w:color w:val="000000"/>
          <w:sz w:val="20"/>
          <w:szCs w:val="20"/>
        </w:rPr>
        <w:t>” i wszelkie uszkodzenia wynikłe z działalności zwiedzających zagrożone są sankcjami karnymi.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1</w:t>
      </w:r>
      <w:r w:rsidRPr="000264C4">
        <w:rPr>
          <w:rFonts w:ascii="Noway Regular" w:hAnsi="Noway Regular"/>
          <w:color w:val="000000"/>
          <w:sz w:val="20"/>
          <w:szCs w:val="20"/>
        </w:rPr>
        <w:t>3</w:t>
      </w:r>
      <w:r w:rsidR="00DB7EC3" w:rsidRPr="000264C4">
        <w:rPr>
          <w:rFonts w:ascii="Noway Regular" w:hAnsi="Noway Regular"/>
          <w:sz w:val="20"/>
          <w:szCs w:val="20"/>
        </w:rPr>
        <w:t xml:space="preserve">.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Opiekunowie i piloci grup zorganizowanych zobowiązani są do współpracy z</w:t>
      </w:r>
      <w:r w:rsidR="00DB7EC3" w:rsidRPr="000264C4">
        <w:rPr>
          <w:rFonts w:ascii="Cambria" w:hAnsi="Cambria" w:cs="Cambria"/>
          <w:color w:val="000000"/>
          <w:sz w:val="20"/>
          <w:szCs w:val="20"/>
        </w:rPr>
        <w:t> 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przewodnikiem w zakresie bezpieczeństwa, realizacji programu zwiedzania, dyscypliny itp.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1</w:t>
      </w:r>
      <w:r w:rsidRPr="000264C4">
        <w:rPr>
          <w:rFonts w:ascii="Noway Regular" w:hAnsi="Noway Regular"/>
          <w:color w:val="000000"/>
          <w:sz w:val="20"/>
          <w:szCs w:val="20"/>
        </w:rPr>
        <w:t>4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.</w:t>
      </w:r>
      <w:r w:rsidR="00DB7EC3" w:rsidRPr="000264C4">
        <w:rPr>
          <w:rFonts w:ascii="Noway Regular" w:hAnsi="Noway Regular"/>
          <w:sz w:val="20"/>
          <w:szCs w:val="20"/>
        </w:rPr>
        <w:t xml:space="preserve">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Rezerwacja </w:t>
      </w:r>
      <w:r w:rsidR="00962C37" w:rsidRPr="000264C4">
        <w:rPr>
          <w:rFonts w:ascii="Noway Regular" w:hAnsi="Noway Regular"/>
          <w:color w:val="000000"/>
          <w:sz w:val="20"/>
          <w:szCs w:val="20"/>
        </w:rPr>
        <w:t xml:space="preserve">zwiedzania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 oraz innych atrakcji świadczonych przez PTT „Groty </w:t>
      </w:r>
      <w:proofErr w:type="spellStart"/>
      <w:r w:rsidR="00DB7EC3"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DB7EC3" w:rsidRPr="000264C4">
        <w:rPr>
          <w:rFonts w:ascii="Noway Regular" w:hAnsi="Noway Regular"/>
          <w:color w:val="000000"/>
          <w:sz w:val="20"/>
          <w:szCs w:val="20"/>
        </w:rPr>
        <w:t>” jest niezbędna i należy jej dokonać co najmniej z siedmiodniowym</w:t>
      </w:r>
      <w:r w:rsidR="00265C2B" w:rsidRPr="000264C4">
        <w:rPr>
          <w:rFonts w:ascii="Noway Regular" w:hAnsi="Noway Regular"/>
          <w:color w:val="000000"/>
          <w:sz w:val="20"/>
          <w:szCs w:val="20"/>
        </w:rPr>
        <w:t xml:space="preserve">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wyprzedzenie</w:t>
      </w:r>
      <w:r w:rsidR="006D1E09" w:rsidRPr="000264C4">
        <w:rPr>
          <w:rFonts w:ascii="Noway Regular" w:hAnsi="Noway Regular"/>
          <w:color w:val="000000"/>
          <w:sz w:val="20"/>
          <w:szCs w:val="20"/>
        </w:rPr>
        <w:t>m</w:t>
      </w:r>
      <w:r w:rsidR="00962C37" w:rsidRPr="000264C4">
        <w:rPr>
          <w:rFonts w:ascii="Noway Regular" w:hAnsi="Noway Regular"/>
          <w:color w:val="000000"/>
          <w:sz w:val="20"/>
          <w:szCs w:val="20"/>
        </w:rPr>
        <w:t>.</w:t>
      </w:r>
    </w:p>
    <w:p w14:paraId="4DFAE2B4" w14:textId="50C440D6" w:rsidR="00753247" w:rsidRPr="000264C4" w:rsidRDefault="00753247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 w:themeColor="text1"/>
          <w:sz w:val="20"/>
          <w:szCs w:val="20"/>
        </w:rPr>
      </w:pPr>
      <w:r w:rsidRPr="000264C4">
        <w:rPr>
          <w:rFonts w:ascii="Noway Regular" w:hAnsi="Noway Regular"/>
          <w:color w:val="000000" w:themeColor="text1"/>
          <w:sz w:val="20"/>
          <w:szCs w:val="20"/>
        </w:rPr>
        <w:t xml:space="preserve">Rezerwacja zwiedzania przez grupy zorganizowane oraz możliwość korzystania przez nie z innych atrakcji </w:t>
      </w:r>
      <w:proofErr w:type="gramStart"/>
      <w:r w:rsidRPr="000264C4">
        <w:rPr>
          <w:rFonts w:ascii="Noway Regular" w:hAnsi="Noway Regular"/>
          <w:color w:val="000000" w:themeColor="text1"/>
          <w:sz w:val="20"/>
          <w:szCs w:val="20"/>
        </w:rPr>
        <w:t>świadczonych  przez</w:t>
      </w:r>
      <w:proofErr w:type="gramEnd"/>
      <w:r w:rsidRPr="000264C4">
        <w:rPr>
          <w:rFonts w:ascii="Noway Regular" w:hAnsi="Noway Regular"/>
          <w:color w:val="000000" w:themeColor="text1"/>
          <w:sz w:val="20"/>
          <w:szCs w:val="20"/>
        </w:rPr>
        <w:t xml:space="preserve"> PTT „Groty </w:t>
      </w:r>
      <w:proofErr w:type="spellStart"/>
      <w:r w:rsidRPr="000264C4">
        <w:rPr>
          <w:rFonts w:ascii="Noway Regular" w:hAnsi="Noway Regular"/>
          <w:color w:val="000000" w:themeColor="text1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 w:themeColor="text1"/>
          <w:sz w:val="20"/>
          <w:szCs w:val="20"/>
        </w:rPr>
        <w:t xml:space="preserve">” </w:t>
      </w:r>
      <w:r w:rsidR="00CE55D4" w:rsidRPr="000264C4">
        <w:rPr>
          <w:rFonts w:ascii="Noway Regular" w:hAnsi="Noway Regular"/>
          <w:color w:val="000000" w:themeColor="text1"/>
          <w:sz w:val="20"/>
          <w:szCs w:val="20"/>
        </w:rPr>
        <w:t xml:space="preserve">jest </w:t>
      </w:r>
      <w:r w:rsidR="009004B1" w:rsidRPr="000264C4">
        <w:rPr>
          <w:rFonts w:ascii="Noway Regular" w:hAnsi="Noway Regular"/>
          <w:color w:val="000000" w:themeColor="text1"/>
          <w:sz w:val="20"/>
          <w:szCs w:val="20"/>
        </w:rPr>
        <w:t>obowiązkowa</w:t>
      </w:r>
      <w:r w:rsidR="00CE55D4" w:rsidRPr="000264C4">
        <w:rPr>
          <w:rFonts w:ascii="Noway Regular" w:hAnsi="Noway Regular"/>
          <w:color w:val="000000" w:themeColor="text1"/>
          <w:sz w:val="20"/>
          <w:szCs w:val="20"/>
        </w:rPr>
        <w:t>.</w:t>
      </w:r>
    </w:p>
    <w:p w14:paraId="2CD7FFE3" w14:textId="058AEBE7" w:rsidR="00DB7EC3" w:rsidRPr="000264C4" w:rsidRDefault="00962C37" w:rsidP="00374149">
      <w:pPr>
        <w:pBdr>
          <w:top w:val="nil"/>
          <w:left w:val="nil"/>
          <w:bottom w:val="nil"/>
          <w:right w:val="nil"/>
          <w:between w:val="nil"/>
        </w:pBdr>
        <w:tabs>
          <w:tab w:val="left" w:pos="9029"/>
        </w:tabs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>1</w:t>
      </w:r>
      <w:r w:rsidR="00B35745" w:rsidRPr="000264C4">
        <w:rPr>
          <w:rFonts w:ascii="Noway Regular" w:hAnsi="Noway Regular"/>
          <w:color w:val="000000"/>
          <w:sz w:val="20"/>
          <w:szCs w:val="20"/>
        </w:rPr>
        <w:t>5</w:t>
      </w:r>
      <w:r w:rsidRPr="000264C4">
        <w:rPr>
          <w:rFonts w:ascii="Noway Regular" w:hAnsi="Noway Regular"/>
          <w:color w:val="000000"/>
          <w:sz w:val="20"/>
          <w:szCs w:val="20"/>
        </w:rPr>
        <w:t>. Rezerwacji można dokonać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 osobiście, drogą telefoniczną pod numerami telefonu: 44</w:t>
      </w:r>
      <w:r w:rsidR="00DB7EC3" w:rsidRPr="000264C4">
        <w:rPr>
          <w:rFonts w:ascii="Cambria" w:hAnsi="Cambria" w:cs="Cambria"/>
          <w:color w:val="000000"/>
          <w:sz w:val="20"/>
          <w:szCs w:val="20"/>
        </w:rPr>
        <w:t> 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710 05 32, 723 585 656</w:t>
      </w:r>
      <w:r w:rsidR="00DB7EC3" w:rsidRPr="000264C4">
        <w:rPr>
          <w:rFonts w:ascii="Cambria" w:hAnsi="Cambria" w:cs="Cambria"/>
          <w:color w:val="000000"/>
          <w:sz w:val="20"/>
          <w:szCs w:val="20"/>
        </w:rPr>
        <w:t> 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lub elektroniczną </w:t>
      </w:r>
      <w:hyperlink r:id="rId7">
        <w:r w:rsidR="00DB7EC3" w:rsidRPr="000264C4">
          <w:rPr>
            <w:rFonts w:ascii="Noway Regular" w:hAnsi="Noway Regular"/>
            <w:color w:val="1155CC"/>
            <w:sz w:val="20"/>
            <w:szCs w:val="20"/>
            <w:u w:val="single"/>
          </w:rPr>
          <w:t>groty@mck-tm.pl</w:t>
        </w:r>
      </w:hyperlink>
      <w:r w:rsidR="00DB7EC3" w:rsidRPr="000264C4">
        <w:rPr>
          <w:rFonts w:ascii="Noway Regular" w:hAnsi="Noway Regular"/>
          <w:color w:val="000000"/>
          <w:sz w:val="20"/>
          <w:szCs w:val="20"/>
        </w:rPr>
        <w:t>.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1</w:t>
      </w:r>
      <w:r w:rsidR="00B35745" w:rsidRPr="000264C4">
        <w:rPr>
          <w:rFonts w:ascii="Noway Regular" w:hAnsi="Noway Regular"/>
          <w:sz w:val="20"/>
          <w:szCs w:val="20"/>
        </w:rPr>
        <w:t>6</w:t>
      </w:r>
      <w:r w:rsidR="00DB7EC3" w:rsidRPr="000264C4">
        <w:rPr>
          <w:rFonts w:ascii="Noway Regular" w:hAnsi="Noway Regular"/>
          <w:sz w:val="20"/>
          <w:szCs w:val="20"/>
        </w:rPr>
        <w:t xml:space="preserve">.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Pracownicy PTT „Groty </w:t>
      </w:r>
      <w:proofErr w:type="spellStart"/>
      <w:r w:rsidR="00DB7EC3"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DB7EC3" w:rsidRPr="000264C4">
        <w:rPr>
          <w:rFonts w:ascii="Noway Regular" w:hAnsi="Noway Regular"/>
          <w:color w:val="000000"/>
          <w:sz w:val="20"/>
          <w:szCs w:val="20"/>
        </w:rPr>
        <w:t>” zastrzegają sobie prawo do odmowy usługi zwiedzania,</w:t>
      </w:r>
      <w:r w:rsidR="00374149" w:rsidRPr="000264C4">
        <w:rPr>
          <w:rFonts w:ascii="Noway Regular" w:hAnsi="Noway Regular"/>
          <w:color w:val="000000"/>
          <w:sz w:val="20"/>
          <w:szCs w:val="20"/>
        </w:rPr>
        <w:t xml:space="preserve">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przeprowadzenia lekcji muzealnej i udostępnienia innych atrakcji</w:t>
      </w:r>
      <w:r w:rsidR="00DB7EC3" w:rsidRPr="000264C4">
        <w:rPr>
          <w:rFonts w:ascii="Noway Regular" w:hAnsi="Noway Regular"/>
          <w:sz w:val="20"/>
          <w:szCs w:val="20"/>
        </w:rPr>
        <w:br/>
      </w:r>
      <w:r w:rsidR="00DB7EC3" w:rsidRPr="000264C4">
        <w:rPr>
          <w:rFonts w:ascii="Noway Regular" w:hAnsi="Noway Regular"/>
          <w:color w:val="000000"/>
          <w:sz w:val="20"/>
          <w:szCs w:val="20"/>
        </w:rPr>
        <w:t>w</w:t>
      </w:r>
      <w:r w:rsidR="00DB7EC3" w:rsidRPr="000264C4">
        <w:rPr>
          <w:rFonts w:ascii="Noway Regular" w:hAnsi="Noway Regular"/>
          <w:sz w:val="20"/>
          <w:szCs w:val="20"/>
        </w:rPr>
        <w:t xml:space="preserve">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przypadku braku rezerwacji.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</w:r>
      <w:r w:rsidR="00DB7EC3" w:rsidRPr="000264C4">
        <w:rPr>
          <w:rFonts w:ascii="Noway Regular" w:hAnsi="Noway Regular"/>
          <w:sz w:val="20"/>
          <w:szCs w:val="20"/>
        </w:rPr>
        <w:t>1</w:t>
      </w:r>
      <w:r w:rsidR="00B35745" w:rsidRPr="000264C4">
        <w:rPr>
          <w:rFonts w:ascii="Noway Regular" w:hAnsi="Noway Regular"/>
          <w:sz w:val="20"/>
          <w:szCs w:val="20"/>
        </w:rPr>
        <w:t>7</w:t>
      </w:r>
      <w:r w:rsidR="00DB7EC3" w:rsidRPr="000264C4">
        <w:rPr>
          <w:rFonts w:ascii="Noway Regular" w:hAnsi="Noway Regular"/>
          <w:sz w:val="20"/>
          <w:szCs w:val="20"/>
        </w:rPr>
        <w:t xml:space="preserve">.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Osoby indywidualne mogą dokonać zakupu biletu wstępu on-line przez stronę internetową </w:t>
      </w:r>
      <w:hyperlink r:id="rId8">
        <w:r w:rsidR="00DB7EC3" w:rsidRPr="000264C4">
          <w:rPr>
            <w:rFonts w:ascii="Noway Regular" w:hAnsi="Noway Regular"/>
            <w:color w:val="1155CC"/>
            <w:sz w:val="20"/>
            <w:szCs w:val="20"/>
            <w:u w:val="single"/>
          </w:rPr>
          <w:t>https://biletyna.pl/inne/Zwiedzanie-Grot-Nagorzyckich/Tomaszow-Mazowiecki</w:t>
        </w:r>
      </w:hyperlink>
      <w:r w:rsidR="00DB7EC3" w:rsidRPr="000264C4">
        <w:rPr>
          <w:rFonts w:ascii="Noway Regular" w:hAnsi="Noway Regular"/>
          <w:color w:val="000000"/>
          <w:sz w:val="20"/>
          <w:szCs w:val="20"/>
        </w:rPr>
        <w:t>.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</w:r>
      <w:r w:rsidR="00B35745" w:rsidRPr="000264C4">
        <w:rPr>
          <w:rFonts w:ascii="Noway Regular" w:hAnsi="Noway Regular"/>
          <w:sz w:val="20"/>
          <w:szCs w:val="20"/>
        </w:rPr>
        <w:lastRenderedPageBreak/>
        <w:t>18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. Wygenerowany przez system sprzedaży on-line bilet wstępu w PDF należy wydrukować lub pobrać na urządzenie mobilne i okazać pracownikowi grot.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</w:r>
      <w:r w:rsidR="00B35745" w:rsidRPr="000264C4">
        <w:rPr>
          <w:rFonts w:ascii="Noway Regular" w:hAnsi="Noway Regular"/>
          <w:sz w:val="20"/>
          <w:szCs w:val="20"/>
        </w:rPr>
        <w:t>19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>. Bilet wstępu należy zachować do kontroli.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2</w:t>
      </w:r>
      <w:r w:rsidR="00B35745" w:rsidRPr="000264C4">
        <w:rPr>
          <w:rFonts w:ascii="Noway Regular" w:hAnsi="Noway Regular"/>
          <w:sz w:val="20"/>
          <w:szCs w:val="20"/>
        </w:rPr>
        <w:t>0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. </w:t>
      </w:r>
      <w:r w:rsidR="00DB7EC3" w:rsidRPr="000264C4">
        <w:rPr>
          <w:rFonts w:ascii="Noway Regular" w:hAnsi="Noway Regular"/>
          <w:color w:val="000000"/>
          <w:sz w:val="20"/>
          <w:szCs w:val="20"/>
          <w:highlight w:val="white"/>
        </w:rPr>
        <w:t>Wykupienie biletu wiąże się z akceptacją zasad niniejszego Regulaminu.</w:t>
      </w:r>
      <w:r w:rsidR="00DB7EC3" w:rsidRPr="000264C4">
        <w:rPr>
          <w:rFonts w:ascii="Noway Regular" w:hAnsi="Noway Regular"/>
          <w:color w:val="000000"/>
          <w:sz w:val="20"/>
          <w:szCs w:val="20"/>
          <w:highlight w:val="white"/>
        </w:rPr>
        <w:br/>
        <w:t>2</w:t>
      </w:r>
      <w:r w:rsidR="00B35745" w:rsidRPr="000264C4">
        <w:rPr>
          <w:rFonts w:ascii="Noway Regular" w:hAnsi="Noway Regular"/>
          <w:sz w:val="20"/>
          <w:szCs w:val="20"/>
          <w:highlight w:val="white"/>
        </w:rPr>
        <w:t>1</w:t>
      </w:r>
      <w:r w:rsidR="00DB7EC3" w:rsidRPr="000264C4">
        <w:rPr>
          <w:rFonts w:ascii="Noway Regular" w:hAnsi="Noway Regular"/>
          <w:color w:val="000000"/>
          <w:sz w:val="20"/>
          <w:szCs w:val="20"/>
          <w:highlight w:val="white"/>
        </w:rPr>
        <w:t xml:space="preserve">. 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t xml:space="preserve">Zwolnienie z opłat za wstęp do PTT „Groty </w:t>
      </w:r>
      <w:proofErr w:type="spellStart"/>
      <w:r w:rsidR="00DB7EC3"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DB7EC3" w:rsidRPr="000264C4">
        <w:rPr>
          <w:rFonts w:ascii="Noway Regular" w:hAnsi="Noway Regular"/>
          <w:color w:val="000000"/>
          <w:sz w:val="20"/>
          <w:szCs w:val="20"/>
        </w:rPr>
        <w:t>” przysługuje: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− osobom fizycznym odznaczonym Orderem Orła Białego, Orderem Wojennym Virtuti Militari, Orderem Zasługi Rzeczypospolitej Polskiej, Medalem „Zasłużony Kulturze Gloria Artis”, Odznaką „Zasłużony Działacz Kultury”;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− pilotom wycieczek;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− opiekunom grup (jeden opiekun w grupie do 10 osób);</w:t>
      </w:r>
      <w:r w:rsidR="00DB7EC3" w:rsidRPr="000264C4">
        <w:rPr>
          <w:rFonts w:ascii="Noway Regular" w:hAnsi="Noway Regular"/>
          <w:color w:val="000000"/>
          <w:sz w:val="20"/>
          <w:szCs w:val="20"/>
        </w:rPr>
        <w:br/>
        <w:t>− dzieciom do 4. roku życia (w przypadku turystów indywidualnych)</w:t>
      </w:r>
    </w:p>
    <w:p w14:paraId="758081E6" w14:textId="77777777" w:rsidR="00DB7EC3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>2</w:t>
      </w:r>
      <w:r w:rsidR="00B35745" w:rsidRPr="000264C4">
        <w:rPr>
          <w:rFonts w:ascii="Noway Regular" w:hAnsi="Noway Regular"/>
          <w:color w:val="000000"/>
          <w:sz w:val="20"/>
          <w:szCs w:val="20"/>
        </w:rPr>
        <w:t>2</w:t>
      </w:r>
      <w:r w:rsidRPr="000264C4">
        <w:rPr>
          <w:rFonts w:ascii="Noway Regular" w:hAnsi="Noway Regular"/>
          <w:color w:val="000000"/>
          <w:sz w:val="20"/>
          <w:szCs w:val="20"/>
        </w:rPr>
        <w:t>. Bilety ulgowe przysługują:</w:t>
      </w:r>
    </w:p>
    <w:p w14:paraId="5E045DF9" w14:textId="77777777" w:rsidR="00DB7EC3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>− uczniom i studentom do 25 roku życia,</w:t>
      </w:r>
    </w:p>
    <w:p w14:paraId="6895F864" w14:textId="77777777" w:rsidR="00DB7EC3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>− studentom studiów doktoranckich,</w:t>
      </w:r>
    </w:p>
    <w:p w14:paraId="5C66F37C" w14:textId="77777777" w:rsidR="00DB7EC3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>− osobom powyżej 65 roku życia, emerytom i rencistom,</w:t>
      </w:r>
    </w:p>
    <w:p w14:paraId="7497D01C" w14:textId="77777777" w:rsidR="00DB7EC3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>− osobom niepełnosprawnym wraz z opiekunem,</w:t>
      </w:r>
    </w:p>
    <w:p w14:paraId="7F17A9DE" w14:textId="77777777" w:rsidR="00DB7EC3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>− kombatantom,</w:t>
      </w:r>
    </w:p>
    <w:p w14:paraId="49DCB8D6" w14:textId="77777777" w:rsidR="00DB7EC3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>− przewodnikom turystycznym,</w:t>
      </w:r>
    </w:p>
    <w:p w14:paraId="33ABC814" w14:textId="1E36A090" w:rsidR="00E54D25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>− członkom Stowarzyszenia Muzealników Polskich</w:t>
      </w:r>
      <w:r w:rsidR="000254F8" w:rsidRPr="000264C4">
        <w:rPr>
          <w:rFonts w:ascii="Noway Regular" w:hAnsi="Noway Regular"/>
          <w:color w:val="000000"/>
          <w:sz w:val="20"/>
          <w:szCs w:val="20"/>
        </w:rPr>
        <w:t>.</w:t>
      </w:r>
    </w:p>
    <w:p w14:paraId="6027750A" w14:textId="3D11CB9F" w:rsidR="00B6632B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§ 3 Wykonywanie zdjęć i filmowanie w PTT </w:t>
      </w:r>
      <w:r w:rsidR="00CE2ED8" w:rsidRPr="000264C4">
        <w:rPr>
          <w:rFonts w:ascii="Noway Regular" w:hAnsi="Noway Regular"/>
          <w:color w:val="000000"/>
          <w:sz w:val="20"/>
          <w:szCs w:val="20"/>
        </w:rPr>
        <w:t>„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CE2ED8" w:rsidRPr="000264C4">
        <w:rPr>
          <w:rFonts w:ascii="Noway Regular" w:hAnsi="Noway Regular"/>
          <w:color w:val="000000"/>
          <w:sz w:val="20"/>
          <w:szCs w:val="20"/>
        </w:rPr>
        <w:t>”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 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1. Wykonywanie zdjęć lub filmowanie ekspozycji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 xml:space="preserve">” na użytek osobisty jest bezpłatne i nie wymaga uzyskania zgody. 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2. Wykonywanie zdjęć i filmowanie ekspozycji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 xml:space="preserve">” nie jest równoznaczne z uzyskaniem licencji na wykorzystanie takich utworów w celach upubliczniania lub komercyjnych − w takich przypadkach </w:t>
      </w:r>
      <w:r w:rsidR="000254F8" w:rsidRPr="000264C4">
        <w:rPr>
          <w:rFonts w:ascii="Noway Regular" w:hAnsi="Noway Regular"/>
          <w:color w:val="000000"/>
          <w:sz w:val="20"/>
          <w:szCs w:val="20"/>
        </w:rPr>
        <w:t>wymagana jest zgoda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 Dyrektora MCK lub osoby upoważnionej, ewentualnie zawarcia pisemnej umowy.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3. Szczególne potrzeby w zakresie fotografowania i filmowania ekspozycji muzealnej w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 rozpatrywane są indywidualnie.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4. Podczas wykonywania zdjęć i filmowania zabrania się dokonywania zmian w</w:t>
      </w:r>
      <w:r w:rsidRPr="000264C4">
        <w:rPr>
          <w:rFonts w:ascii="Cambria" w:hAnsi="Cambria" w:cs="Cambria"/>
          <w:color w:val="000000"/>
          <w:sz w:val="20"/>
          <w:szCs w:val="20"/>
        </w:rPr>
        <w:t> </w:t>
      </w:r>
      <w:r w:rsidRPr="000264C4">
        <w:rPr>
          <w:rFonts w:ascii="Noway Regular" w:hAnsi="Noway Regular"/>
          <w:color w:val="000000"/>
          <w:sz w:val="20"/>
          <w:szCs w:val="20"/>
        </w:rPr>
        <w:t>obrębie ekspozycji muzealnej.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5. Wykonywanie zdjęć i filmowanie ekspozycji muzealnej nie może utrudniać zwiedzania innym osobom.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6. Za naruszenia praw osób trzecich umieszczonych na filmach lub zdjęciach dokonanych na podstawie ust. 1 § 3 niniejszego </w:t>
      </w:r>
      <w:r w:rsidR="000254F8" w:rsidRPr="000264C4">
        <w:rPr>
          <w:rFonts w:ascii="Noway Regular" w:hAnsi="Noway Regular"/>
          <w:color w:val="000000"/>
          <w:sz w:val="20"/>
          <w:szCs w:val="20"/>
        </w:rPr>
        <w:t>R</w:t>
      </w:r>
      <w:r w:rsidRPr="000264C4">
        <w:rPr>
          <w:rFonts w:ascii="Noway Regular" w:hAnsi="Noway Regular"/>
          <w:color w:val="000000"/>
          <w:sz w:val="20"/>
          <w:szCs w:val="20"/>
        </w:rPr>
        <w:t>egulaminu odpowiada osoba wykonująca zdjęcie lub filmująca.</w:t>
      </w:r>
    </w:p>
    <w:p w14:paraId="4FF6CA92" w14:textId="57486568" w:rsidR="00B155BA" w:rsidRPr="000264C4" w:rsidRDefault="00B6632B" w:rsidP="00B155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 w:cs="Times New Roman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 xml:space="preserve">7. </w:t>
      </w:r>
      <w:r w:rsidR="00B155BA" w:rsidRPr="000264C4">
        <w:rPr>
          <w:rFonts w:ascii="Noway Regular" w:hAnsi="Noway Regular" w:cs="Times New Roman"/>
          <w:color w:val="000000"/>
          <w:sz w:val="20"/>
          <w:szCs w:val="20"/>
        </w:rPr>
        <w:t xml:space="preserve">MCK może utrwalać fotograficznie i filmowo osoby przebywające na terenie </w:t>
      </w:r>
      <w:r w:rsidR="00B155BA" w:rsidRPr="000264C4">
        <w:rPr>
          <w:rFonts w:ascii="Noway Regular" w:hAnsi="Noway Regular"/>
          <w:color w:val="000000"/>
          <w:sz w:val="20"/>
          <w:szCs w:val="20"/>
        </w:rPr>
        <w:t xml:space="preserve">PTT „Groty </w:t>
      </w:r>
      <w:proofErr w:type="spellStart"/>
      <w:r w:rsidR="00B155BA"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="00B155BA" w:rsidRPr="000264C4">
        <w:rPr>
          <w:rFonts w:ascii="Noway Regular" w:hAnsi="Noway Regular"/>
          <w:color w:val="000000"/>
          <w:sz w:val="20"/>
          <w:szCs w:val="20"/>
        </w:rPr>
        <w:t>”</w:t>
      </w:r>
      <w:r w:rsidR="00B155BA" w:rsidRPr="000264C4">
        <w:rPr>
          <w:rFonts w:ascii="Noway Regular" w:hAnsi="Noway Regular" w:cs="Times New Roman"/>
          <w:color w:val="000000"/>
          <w:sz w:val="20"/>
          <w:szCs w:val="20"/>
        </w:rPr>
        <w:t xml:space="preserve">. Materiały utrwalone przez </w:t>
      </w:r>
      <w:r w:rsidR="00B155BA" w:rsidRPr="000264C4">
        <w:rPr>
          <w:rFonts w:ascii="Noway Regular" w:hAnsi="Noway Regular"/>
          <w:color w:val="000000"/>
          <w:sz w:val="20"/>
          <w:szCs w:val="20"/>
        </w:rPr>
        <w:t>MCK</w:t>
      </w:r>
      <w:r w:rsidR="00B155BA" w:rsidRPr="000264C4">
        <w:rPr>
          <w:rFonts w:ascii="Noway Regular" w:hAnsi="Noway Regular" w:cs="Times New Roman"/>
          <w:color w:val="000000"/>
          <w:sz w:val="20"/>
          <w:szCs w:val="20"/>
        </w:rPr>
        <w:t xml:space="preserve"> będą wykorzystywane w celu promocji jego statutowej działalności, rozpowszechniania kultury, utrwalania dziedzictwa kulturowego, promocji lokalnych działań, aktywizacji poszczególnych grup społecznych.</w:t>
      </w:r>
    </w:p>
    <w:p w14:paraId="49C615C2" w14:textId="24A0D173" w:rsidR="00B155BA" w:rsidRPr="000264C4" w:rsidRDefault="00B155BA" w:rsidP="00B155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 w:cs="Times New Roman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 xml:space="preserve">8. </w:t>
      </w:r>
      <w:r w:rsidRPr="000264C4">
        <w:rPr>
          <w:rFonts w:ascii="Noway Regular" w:hAnsi="Noway Regular" w:cs="Times New Roman"/>
          <w:color w:val="000000"/>
          <w:sz w:val="20"/>
          <w:szCs w:val="20"/>
        </w:rPr>
        <w:t xml:space="preserve">Działania promocyjne, o których mowa w Regulaminie będą realizowane przez </w:t>
      </w:r>
      <w:r w:rsidRPr="000264C4">
        <w:rPr>
          <w:rFonts w:ascii="Noway Regular" w:hAnsi="Noway Regular"/>
          <w:color w:val="000000"/>
          <w:sz w:val="20"/>
          <w:szCs w:val="20"/>
        </w:rPr>
        <w:t>MCK</w:t>
      </w:r>
      <w:r w:rsidRPr="000264C4">
        <w:rPr>
          <w:rFonts w:ascii="Noway Regular" w:hAnsi="Noway Regular" w:cs="Times New Roman"/>
          <w:color w:val="000000"/>
          <w:sz w:val="20"/>
          <w:szCs w:val="20"/>
        </w:rPr>
        <w:t xml:space="preserve"> poprzez zamieszczanie zdjęć i filmów na stronie internetowej, Facebooku, Instagramie,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TikTok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,</w:t>
      </w:r>
      <w:r w:rsidRPr="000264C4">
        <w:rPr>
          <w:rFonts w:ascii="Noway Regular" w:hAnsi="Noway Regular" w:cs="Times New Roman"/>
          <w:color w:val="000000"/>
          <w:sz w:val="20"/>
          <w:szCs w:val="20"/>
        </w:rPr>
        <w:t xml:space="preserve"> na kanale YouTube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 </w:t>
      </w:r>
      <w:r w:rsidRPr="000264C4">
        <w:rPr>
          <w:rFonts w:ascii="Noway Regular" w:hAnsi="Noway Regular" w:cs="Times New Roman"/>
          <w:color w:val="000000"/>
          <w:sz w:val="20"/>
          <w:szCs w:val="20"/>
        </w:rPr>
        <w:t xml:space="preserve">oraz w drukowanych materiałach promocyjnych </w:t>
      </w:r>
      <w:r w:rsidRPr="000264C4">
        <w:rPr>
          <w:rFonts w:ascii="Noway Regular" w:hAnsi="Noway Regular"/>
          <w:color w:val="000000"/>
          <w:sz w:val="20"/>
          <w:szCs w:val="20"/>
        </w:rPr>
        <w:t>MCK</w:t>
      </w:r>
      <w:r w:rsidRPr="000264C4">
        <w:rPr>
          <w:rFonts w:ascii="Noway Regular" w:hAnsi="Noway Regular" w:cs="Times New Roman"/>
          <w:color w:val="000000"/>
          <w:sz w:val="20"/>
          <w:szCs w:val="20"/>
        </w:rPr>
        <w:t xml:space="preserve"> - plakaty, gazety, ulotki, broszury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, </w:t>
      </w:r>
      <w:r w:rsidRPr="000264C4">
        <w:rPr>
          <w:rFonts w:ascii="Noway Regular" w:hAnsi="Noway Regular" w:cs="Times New Roman"/>
          <w:color w:val="000000"/>
          <w:sz w:val="20"/>
          <w:szCs w:val="20"/>
        </w:rPr>
        <w:t xml:space="preserve">itp. </w:t>
      </w:r>
    </w:p>
    <w:p w14:paraId="0205B179" w14:textId="59A7477F" w:rsidR="00C3122B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t>§ 4 Ochrona danych osobowych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Na terenie atrakcji funkcjonuje monitoring wizyjny w celu zapewnienia bezpieczeństwa zwiedzającym i </w:t>
      </w:r>
      <w:r w:rsidRPr="000264C4">
        <w:rPr>
          <w:rFonts w:ascii="Noway Regular" w:hAnsi="Noway Regular"/>
          <w:color w:val="000000"/>
          <w:sz w:val="20"/>
          <w:szCs w:val="20"/>
        </w:rPr>
        <w:lastRenderedPageBreak/>
        <w:t>pracownikom, a także bezpieczeństwa mienia.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t xml:space="preserve">Przetwarzanie danych osobowych w postaci wizerunku zarejestrowanego przez system telewizji dozorowej 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</w:t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t xml:space="preserve"> odbywać się będzie na następujących zasadach.</w:t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br/>
      </w:r>
      <w:r w:rsidRPr="000264C4">
        <w:rPr>
          <w:rFonts w:ascii="Noway Regular" w:hAnsi="Noway Regular"/>
          <w:color w:val="000000"/>
          <w:sz w:val="20"/>
          <w:szCs w:val="20"/>
          <w:highlight w:val="white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t>Zgodnie z art. 13 ust. 1 i ust. 2 rozporządzenia 2016/679 (RODO), informujemy, iż: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1. Administratorem Pani/a danych osobowych jest Miejskie Centrum Kultury 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w Tomaszowie Mazowieckim.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2. Administrator wyznaczył inspektora, z którym można się skontaktować pod adresem: Dariusz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Bezat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 xml:space="preserve">, ul. Farbiarska 20/24 (bud. C, lok. 3) w Tomaszowie Mazowieckim lub pod adresem e-mail: </w:t>
      </w:r>
      <w:hyperlink r:id="rId9">
        <w:r w:rsidRPr="000264C4">
          <w:rPr>
            <w:rFonts w:ascii="Noway Regular" w:hAnsi="Noway Regular"/>
            <w:color w:val="0000FF"/>
            <w:sz w:val="20"/>
            <w:szCs w:val="20"/>
            <w:u w:val="single"/>
          </w:rPr>
          <w:t>iod@mck-tm.pl</w:t>
        </w:r>
      </w:hyperlink>
      <w:r w:rsidRPr="000264C4">
        <w:rPr>
          <w:rFonts w:ascii="Noway Regular" w:hAnsi="Noway Regular"/>
          <w:color w:val="000000"/>
          <w:sz w:val="20"/>
          <w:szCs w:val="20"/>
        </w:rPr>
        <w:t>.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sz w:val="20"/>
          <w:szCs w:val="20"/>
        </w:rPr>
        <w:t>3. Pani/a dane osobowe będą przetwarzane w celu wykonania zadania realizowanego w interesie publicznym (art. 6 ust. 1 lit. e RODO).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4. Monitoring obejmuje parking, zatokę autobusową, wyście z podziemnej trasy 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i ścieżkę do wejścia do budynku administracji.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5. Odbiorcami Pani/a danych osobowych będą podmioty upoważnione do tego na podstawie przepisów prawa. Jeśli nagrania obrazu będą stanowiły dowód 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w postępowaniu prowadzonym na podstawie przepisów prawa, zostaną przekazane odpowiednim organom państwowym.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6. Dane będą przechowywane przez okres nie dłuższy niż 3 miesiące. Mogą być także przetwarzane w związku z dochodzeniem roszczeń do czasu ich przedawnienia.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7. Ma Pan/i prawo żądania dostępu do swoich danych osobowych, a także ich sprostowania (poprawiania). Przysługuje Pani/u także prawo do żądania usunięcia lub ograniczenia przetwarzania, przenoszenia danych, a także sprzeciwu na przetwarzanie, przy czym przysługuje ono jedynie w sytuacji, jeżeli dalsze przetwarzanie nie jest niezbędne do wywiązania się przez administratora 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z obowiązku prawnego i nie występują inne nadrzędne prawne podstawy przetwarzania.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8. Ma Pan/i prawo wniesienia skargi na sposób przetwarzania przez administratora do Prezesa UODO (uodo.gov.pl).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9. Podanie przez Panią/Pana danych jest dobrowolne, lecz niezbędne do przebywania na terenie obiektów administratora.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10. Pani/a dane nie będą udostępnione do państwa trzeciego/organizacji międzynarodowej.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11. Pani/a dane nie będą podlegały profilowaniu lub zautomatyzowanemu podejmowaniu decyzji.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§ </w:t>
      </w:r>
      <w:r w:rsidR="000F64F3" w:rsidRPr="000264C4">
        <w:rPr>
          <w:rFonts w:ascii="Noway Regular" w:hAnsi="Noway Regular"/>
          <w:color w:val="000000"/>
          <w:sz w:val="20"/>
          <w:szCs w:val="20"/>
        </w:rPr>
        <w:t>5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 Skargi i wnioski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</w:p>
    <w:p w14:paraId="5DA5E41E" w14:textId="651B5B3E" w:rsidR="00C3122B" w:rsidRPr="000264C4" w:rsidRDefault="00C3122B" w:rsidP="00C312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t>Jeżeli zwiedzający ma zastrzeżenia do przebiegu i organizacji wydarzenia może wnieść reklamację w formie wiadomości elektronicznej wysłanej na adres: sekretariat@mck-tm.pl. Reklamacja zostanie rozpatrzona w terminie 30 dni od daty wpływu reklamacji. Uczestnik zostanie powiadomiony o rozpatrzeniu reklamacji za pośrednictwem poczty elektronicznej, z której została złożona reklamacja. Reklamacje można przesyłać także na adres: Miejskie Centrum Kultury w Tomaszowie Mazowieckim, pl. Kościuszki 18, 97-200 Tomaszów Mazowiecki.</w:t>
      </w:r>
    </w:p>
    <w:p w14:paraId="2E12687C" w14:textId="221B1071" w:rsidR="00EE74C3" w:rsidRPr="000264C4" w:rsidRDefault="00DB7E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color w:val="000000"/>
          <w:sz w:val="20"/>
          <w:szCs w:val="20"/>
        </w:rPr>
      </w:pP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§ </w:t>
      </w:r>
      <w:r w:rsidR="000F64F3" w:rsidRPr="000264C4">
        <w:rPr>
          <w:rFonts w:ascii="Noway Regular" w:hAnsi="Noway Regular"/>
          <w:color w:val="000000"/>
          <w:sz w:val="20"/>
          <w:szCs w:val="20"/>
        </w:rPr>
        <w:t>6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 Postanowienia końcowe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1. Szczegółowe informacje dotyczące zwiedzania ekspozycji, organizowanych imprez oraz cen biletów zamieszczane są na tablicach informacyjnych znajdujących się przed wejściem do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lastRenderedPageBreak/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”, w kasie biletowej, w</w:t>
      </w:r>
      <w:r w:rsidRPr="000264C4">
        <w:rPr>
          <w:rFonts w:ascii="Cambria" w:hAnsi="Cambria" w:cs="Cambria"/>
          <w:color w:val="000000"/>
          <w:sz w:val="20"/>
          <w:szCs w:val="20"/>
        </w:rPr>
        <w:t> </w:t>
      </w:r>
      <w:r w:rsidRPr="000264C4">
        <w:rPr>
          <w:rFonts w:ascii="Noway Regular" w:hAnsi="Noway Regular"/>
          <w:color w:val="000000"/>
          <w:sz w:val="20"/>
          <w:szCs w:val="20"/>
        </w:rPr>
        <w:t xml:space="preserve">informatorach oraz na stronie internetowej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 (www.groty.mck-tm.pl).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2. Za rzeczy pozostawione na terenie PTT „Groty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Nagórzyckie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 dyrekcja MCK nie ponosi odpowiedzialności.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3. Administrator trasy zastrzega sobie prawo do zamknięcia podziemnej trasy turystycznej lub wprowadzenia ograniczeń w zwiedzaniu bez wcześniejszego uprzedzenia.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4. Administrator zastrzega sobie prawo do zmian niniejszego Regulaminu.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5. Administrator trasy nie ponosi odpowiedzialności za: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− wypadki wynikające z niezastosowania się do niniejszego Regulaminu,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− wypadki na terenie podziemi wynikłe ze złego stanu zdrowia zwiedzających,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>− za rzeczy pozostawione lub zagubione na terenie obiektu,</w:t>
      </w:r>
      <w:r w:rsidRPr="000264C4">
        <w:rPr>
          <w:rFonts w:ascii="Noway Regular" w:hAnsi="Noway Regular"/>
          <w:color w:val="000000"/>
          <w:sz w:val="20"/>
          <w:szCs w:val="20"/>
        </w:rPr>
        <w:br/>
        <w:t xml:space="preserve">− za informacje o geologii i historii „Grot </w:t>
      </w:r>
      <w:proofErr w:type="spellStart"/>
      <w:r w:rsidRPr="000264C4">
        <w:rPr>
          <w:rFonts w:ascii="Noway Regular" w:hAnsi="Noway Regular"/>
          <w:color w:val="000000"/>
          <w:sz w:val="20"/>
          <w:szCs w:val="20"/>
        </w:rPr>
        <w:t>Nagórzyckich</w:t>
      </w:r>
      <w:proofErr w:type="spellEnd"/>
      <w:r w:rsidRPr="000264C4">
        <w:rPr>
          <w:rFonts w:ascii="Noway Regular" w:hAnsi="Noway Regular"/>
          <w:color w:val="000000"/>
          <w:sz w:val="20"/>
          <w:szCs w:val="20"/>
        </w:rPr>
        <w:t>” przekazywane przez zewnętrznych przewodników i pilotów grup wycieczkowych.</w:t>
      </w:r>
      <w:r w:rsidRPr="000264C4">
        <w:rPr>
          <w:rFonts w:ascii="Noway Regular" w:hAnsi="Noway Regular"/>
          <w:color w:val="000000"/>
          <w:sz w:val="20"/>
          <w:szCs w:val="20"/>
        </w:rPr>
        <w:br/>
      </w:r>
      <w:r w:rsidRPr="000264C4">
        <w:rPr>
          <w:rFonts w:ascii="Noway Regular" w:hAnsi="Noway Regular"/>
          <w:sz w:val="20"/>
          <w:szCs w:val="20"/>
        </w:rPr>
        <w:t>− za awarie wynikające na skutek okoliczności tzw.</w:t>
      </w:r>
      <w:r w:rsidR="007620D1" w:rsidRPr="000264C4">
        <w:rPr>
          <w:rFonts w:ascii="Noway Regular" w:hAnsi="Noway Regular"/>
          <w:sz w:val="20"/>
          <w:szCs w:val="20"/>
        </w:rPr>
        <w:t xml:space="preserve"> „</w:t>
      </w:r>
      <w:r w:rsidRPr="000264C4">
        <w:rPr>
          <w:rFonts w:ascii="Noway Regular" w:hAnsi="Noway Regular"/>
          <w:sz w:val="20"/>
          <w:szCs w:val="20"/>
        </w:rPr>
        <w:t xml:space="preserve">siły wyższej”, tj. zdarzeń nagłych, zewnętrznych, którym nie można było przeciwdziałać, ani im zapobiec, a mających wpływ na niezrealizowanie usługi - w szczególności: przerwa w dostawie prądu, klęski żywiołowe, żałoba narodowa, pożar, powódź. W razie wystąpienia siły wyższej </w:t>
      </w:r>
      <w:r w:rsidR="007620D1" w:rsidRPr="000264C4">
        <w:rPr>
          <w:rFonts w:ascii="Noway Regular" w:hAnsi="Noway Regular"/>
          <w:sz w:val="20"/>
          <w:szCs w:val="20"/>
        </w:rPr>
        <w:t>MCK</w:t>
      </w:r>
      <w:r w:rsidRPr="000264C4">
        <w:rPr>
          <w:rFonts w:ascii="Noway Regular" w:hAnsi="Noway Regular"/>
          <w:sz w:val="20"/>
          <w:szCs w:val="20"/>
        </w:rPr>
        <w:t xml:space="preserve"> może zamknąć trasę turystyczną dla zwiedzających, a bilety zakupione na wydarzenie, do którego nie doszło, mogą zostać na wniosek turysty przeniesione na inny termin. W przypadku braku dostępnych terminów, zwrot kosztów za zakupione bilety nastąpi po ponownym uruchomieniu systemu komputerowego.</w:t>
      </w:r>
    </w:p>
    <w:p w14:paraId="55379A6C" w14:textId="00D01C73" w:rsidR="007620D1" w:rsidRPr="000264C4" w:rsidRDefault="007620D1" w:rsidP="00762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sz w:val="20"/>
          <w:szCs w:val="20"/>
        </w:rPr>
      </w:pPr>
      <w:r w:rsidRPr="000264C4">
        <w:rPr>
          <w:rFonts w:ascii="Noway Regular" w:hAnsi="Noway Regular"/>
          <w:sz w:val="20"/>
          <w:szCs w:val="20"/>
        </w:rPr>
        <w:t>6. Decyzje w sprawach nieujętych w niniejszym Regulaminie podejmuje Dyrektor MCK.</w:t>
      </w:r>
    </w:p>
    <w:p w14:paraId="133F2069" w14:textId="512C0D5B" w:rsidR="00EE74C3" w:rsidRPr="00A23272" w:rsidRDefault="00EE74C3" w:rsidP="00A23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hAnsi="Noway Regular"/>
          <w:sz w:val="20"/>
          <w:szCs w:val="20"/>
        </w:rPr>
      </w:pPr>
    </w:p>
    <w:sectPr w:rsidR="00EE74C3" w:rsidRPr="00A23272" w:rsidSect="009C6B9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87C"/>
    <w:multiLevelType w:val="hybridMultilevel"/>
    <w:tmpl w:val="1B8A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C0751"/>
    <w:multiLevelType w:val="hybridMultilevel"/>
    <w:tmpl w:val="C1AEE1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67749"/>
    <w:multiLevelType w:val="hybridMultilevel"/>
    <w:tmpl w:val="754E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5F36"/>
    <w:multiLevelType w:val="hybridMultilevel"/>
    <w:tmpl w:val="F356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930E8"/>
    <w:multiLevelType w:val="multilevel"/>
    <w:tmpl w:val="DAA20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0237443">
    <w:abstractNumId w:val="0"/>
  </w:num>
  <w:num w:numId="2" w16cid:durableId="379013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443259">
    <w:abstractNumId w:val="3"/>
  </w:num>
  <w:num w:numId="4" w16cid:durableId="1911115464">
    <w:abstractNumId w:val="2"/>
  </w:num>
  <w:num w:numId="5" w16cid:durableId="60353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C3"/>
    <w:rsid w:val="00024F88"/>
    <w:rsid w:val="000254F8"/>
    <w:rsid w:val="000264C4"/>
    <w:rsid w:val="000301DE"/>
    <w:rsid w:val="0003579D"/>
    <w:rsid w:val="000573B6"/>
    <w:rsid w:val="000A40F0"/>
    <w:rsid w:val="000C574F"/>
    <w:rsid w:val="000F0BE1"/>
    <w:rsid w:val="000F64F3"/>
    <w:rsid w:val="00117189"/>
    <w:rsid w:val="00184FD1"/>
    <w:rsid w:val="001D325B"/>
    <w:rsid w:val="00265C2B"/>
    <w:rsid w:val="00286B39"/>
    <w:rsid w:val="002B1376"/>
    <w:rsid w:val="002B438D"/>
    <w:rsid w:val="0033649D"/>
    <w:rsid w:val="00374149"/>
    <w:rsid w:val="00443F80"/>
    <w:rsid w:val="004A3701"/>
    <w:rsid w:val="004B2C11"/>
    <w:rsid w:val="004C35BE"/>
    <w:rsid w:val="00554B90"/>
    <w:rsid w:val="005B040F"/>
    <w:rsid w:val="005B7546"/>
    <w:rsid w:val="00616E5E"/>
    <w:rsid w:val="0063558B"/>
    <w:rsid w:val="006609C6"/>
    <w:rsid w:val="006A4683"/>
    <w:rsid w:val="006D1E09"/>
    <w:rsid w:val="00712243"/>
    <w:rsid w:val="0071646D"/>
    <w:rsid w:val="007210E6"/>
    <w:rsid w:val="00743670"/>
    <w:rsid w:val="00753247"/>
    <w:rsid w:val="007620D1"/>
    <w:rsid w:val="007A5FD9"/>
    <w:rsid w:val="007B46DC"/>
    <w:rsid w:val="007F3216"/>
    <w:rsid w:val="0082348D"/>
    <w:rsid w:val="0083594F"/>
    <w:rsid w:val="00873CA5"/>
    <w:rsid w:val="009004B1"/>
    <w:rsid w:val="00962C37"/>
    <w:rsid w:val="00992A52"/>
    <w:rsid w:val="009950F9"/>
    <w:rsid w:val="009C6B99"/>
    <w:rsid w:val="009E7384"/>
    <w:rsid w:val="00A23272"/>
    <w:rsid w:val="00A67545"/>
    <w:rsid w:val="00A7625E"/>
    <w:rsid w:val="00AF3236"/>
    <w:rsid w:val="00B04C78"/>
    <w:rsid w:val="00B155BA"/>
    <w:rsid w:val="00B21DBA"/>
    <w:rsid w:val="00B35745"/>
    <w:rsid w:val="00B64001"/>
    <w:rsid w:val="00B6632B"/>
    <w:rsid w:val="00BA4CD9"/>
    <w:rsid w:val="00BB6282"/>
    <w:rsid w:val="00BD745C"/>
    <w:rsid w:val="00C06237"/>
    <w:rsid w:val="00C3122B"/>
    <w:rsid w:val="00C35D54"/>
    <w:rsid w:val="00C7576E"/>
    <w:rsid w:val="00C91227"/>
    <w:rsid w:val="00CE2ED8"/>
    <w:rsid w:val="00CE55D4"/>
    <w:rsid w:val="00D958E4"/>
    <w:rsid w:val="00DB111A"/>
    <w:rsid w:val="00DB7EC3"/>
    <w:rsid w:val="00DD3CAB"/>
    <w:rsid w:val="00DF42DF"/>
    <w:rsid w:val="00E54D25"/>
    <w:rsid w:val="00E77E56"/>
    <w:rsid w:val="00E858AA"/>
    <w:rsid w:val="00EA4824"/>
    <w:rsid w:val="00EE044A"/>
    <w:rsid w:val="00EE74C3"/>
    <w:rsid w:val="00F429C4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28BB"/>
  <w15:docId w15:val="{42E98B7B-0DEF-6B40-914B-2448400C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92"/>
  </w:style>
  <w:style w:type="paragraph" w:styleId="Nagwek1">
    <w:name w:val="heading 1"/>
    <w:basedOn w:val="Normalny"/>
    <w:next w:val="Normalny"/>
    <w:uiPriority w:val="9"/>
    <w:qFormat/>
    <w:rsid w:val="00E2049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204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2049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204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204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204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C6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20492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ny1">
    <w:name w:val="Normalny1"/>
    <w:rsid w:val="00E20492"/>
  </w:style>
  <w:style w:type="table" w:customStyle="1" w:styleId="TableNormal0">
    <w:name w:val="Table Normal"/>
    <w:rsid w:val="00E204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20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9C6B9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6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6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A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6E5E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721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yna.pl/inne/Zwiedzanie-Grot-Nagorzyckich/Tomaszow-Mazowiecki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groty@mck-tm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mck-t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IYsvOmBYuFxQ9pz/725PP/avQ==">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708EC5-3FB4-4FF9-A2DF-57844944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1925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Kultury w Tomaszowie Mazowieckim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Microsoft_MCK_1</cp:lastModifiedBy>
  <cp:revision>50</cp:revision>
  <dcterms:created xsi:type="dcterms:W3CDTF">2020-12-30T07:41:00Z</dcterms:created>
  <dcterms:modified xsi:type="dcterms:W3CDTF">2023-03-16T14:46:00Z</dcterms:modified>
</cp:coreProperties>
</file>